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62775">
      <w:pPr>
        <w:adjustRightInd w:val="0"/>
        <w:snapToGrid w:val="0"/>
        <w:spacing w:before="120" w:beforeLines="50" w:line="440" w:lineRule="exact"/>
        <w:ind w:firstLine="240" w:firstLineChars="100"/>
        <w:rPr>
          <w:rFonts w:hint="eastAsia"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附件2：</w:t>
      </w:r>
    </w:p>
    <w:p w14:paraId="598DD4E0">
      <w:pPr>
        <w:adjustRightInd w:val="0"/>
        <w:snapToGrid w:val="0"/>
        <w:spacing w:before="120" w:beforeLines="50" w:line="440" w:lineRule="exact"/>
        <w:ind w:firstLine="281" w:firstLineChars="100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第二十</w:t>
      </w:r>
      <w:r>
        <w:rPr>
          <w:rFonts w:hint="eastAsia" w:ascii="黑体" w:hAnsi="黑体" w:eastAsia="黑体"/>
          <w:b/>
          <w:sz w:val="28"/>
          <w:szCs w:val="28"/>
        </w:rPr>
        <w:t>七</w:t>
      </w:r>
      <w:r>
        <w:rPr>
          <w:rFonts w:ascii="黑体" w:hAnsi="黑体" w:eastAsia="黑体"/>
          <w:b/>
          <w:sz w:val="28"/>
          <w:szCs w:val="28"/>
        </w:rPr>
        <w:t>届</w:t>
      </w:r>
      <w:r>
        <w:rPr>
          <w:rFonts w:hint="eastAsia" w:ascii="黑体" w:hAnsi="黑体" w:eastAsia="黑体"/>
          <w:b/>
          <w:sz w:val="28"/>
          <w:szCs w:val="28"/>
        </w:rPr>
        <w:t>华南大学生物理实验设计大赛</w:t>
      </w:r>
      <w:r>
        <w:rPr>
          <w:rFonts w:ascii="黑体" w:hAnsi="黑体" w:eastAsia="黑体"/>
          <w:b/>
          <w:sz w:val="28"/>
          <w:szCs w:val="28"/>
        </w:rPr>
        <w:t>题目</w:t>
      </w:r>
    </w:p>
    <w:p w14:paraId="6D015CAF">
      <w:pPr>
        <w:adjustRightInd w:val="0"/>
        <w:snapToGrid w:val="0"/>
        <w:spacing w:before="120" w:beforeLines="50" w:line="440" w:lineRule="exact"/>
        <w:ind w:firstLine="241" w:firstLineChars="100"/>
        <w:jc w:val="center"/>
        <w:rPr>
          <w:rFonts w:ascii="Times New Roman" w:hAnsi="Times New Roman" w:eastAsiaTheme="majorEastAsia"/>
          <w:b/>
          <w:sz w:val="24"/>
          <w:szCs w:val="24"/>
        </w:rPr>
      </w:pPr>
      <w:r>
        <w:rPr>
          <w:rFonts w:hint="eastAsia" w:ascii="Times New Roman" w:hAnsi="Times New Roman" w:eastAsiaTheme="majorEastAsia"/>
          <w:b/>
          <w:sz w:val="24"/>
          <w:szCs w:val="24"/>
        </w:rPr>
        <w:t>（采</w:t>
      </w:r>
      <w:bookmarkStart w:id="0" w:name="_GoBack"/>
      <w:r>
        <w:rPr>
          <w:rFonts w:hint="eastAsia" w:ascii="Times New Roman" w:hAnsi="Times New Roman" w:eastAsiaTheme="majorEastAsia"/>
          <w:b/>
          <w:sz w:val="24"/>
          <w:szCs w:val="24"/>
        </w:rPr>
        <w:t>用</w:t>
      </w:r>
      <w:r>
        <w:rPr>
          <w:rFonts w:ascii="Times New Roman" w:hAnsi="Times New Roman" w:eastAsiaTheme="majorEastAsia"/>
          <w:b/>
          <w:sz w:val="24"/>
          <w:szCs w:val="24"/>
        </w:rPr>
        <w:t>202</w:t>
      </w:r>
      <w:r>
        <w:rPr>
          <w:rFonts w:hint="eastAsia" w:ascii="Times New Roman" w:hAnsi="Times New Roman" w:eastAsiaTheme="majorEastAsia"/>
          <w:b/>
          <w:sz w:val="24"/>
          <w:szCs w:val="24"/>
        </w:rPr>
        <w:t>6</w:t>
      </w:r>
      <w:r>
        <w:rPr>
          <w:rFonts w:ascii="Times New Roman" w:hAnsi="Times New Roman" w:eastAsiaTheme="majorEastAsia"/>
          <w:b/>
          <w:sz w:val="24"/>
          <w:szCs w:val="24"/>
        </w:rPr>
        <w:t>年第十</w:t>
      </w:r>
      <w:r>
        <w:rPr>
          <w:rFonts w:hint="eastAsia" w:ascii="Times New Roman" w:hAnsi="Times New Roman" w:eastAsiaTheme="majorEastAsia"/>
          <w:b/>
          <w:sz w:val="24"/>
          <w:szCs w:val="24"/>
        </w:rPr>
        <w:t>二</w:t>
      </w:r>
      <w:r>
        <w:rPr>
          <w:rFonts w:ascii="Times New Roman" w:hAnsi="Times New Roman" w:eastAsiaTheme="majorEastAsia"/>
          <w:b/>
          <w:sz w:val="24"/>
          <w:szCs w:val="24"/>
        </w:rPr>
        <w:t>届全国大学生物理实验竞赛（创新）命题类题目1-5</w:t>
      </w:r>
      <w:bookmarkEnd w:id="0"/>
      <w:r>
        <w:rPr>
          <w:rFonts w:hint="eastAsia" w:ascii="Times New Roman" w:hAnsi="Times New Roman" w:eastAsiaTheme="majorEastAsia"/>
          <w:b/>
          <w:sz w:val="24"/>
          <w:szCs w:val="24"/>
        </w:rPr>
        <w:t>）</w:t>
      </w:r>
    </w:p>
    <w:p w14:paraId="642723D2">
      <w:pPr>
        <w:spacing w:before="71" w:line="360" w:lineRule="auto"/>
        <w:ind w:firstLine="484" w:firstLineChars="202"/>
        <w:jc w:val="both"/>
        <w:rPr>
          <w:rFonts w:ascii="Times New Roman" w:hAnsi="Times New Roman"/>
          <w:sz w:val="24"/>
          <w:szCs w:val="24"/>
        </w:rPr>
      </w:pPr>
    </w:p>
    <w:p w14:paraId="56A421A1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第二十</w:t>
      </w:r>
      <w:r>
        <w:rPr>
          <w:rFonts w:hint="eastAsia" w:ascii="Times New Roman" w:hAnsi="Times New Roman"/>
          <w:sz w:val="21"/>
          <w:szCs w:val="21"/>
        </w:rPr>
        <w:t>七</w:t>
      </w:r>
      <w:r>
        <w:rPr>
          <w:rFonts w:ascii="Times New Roman" w:hAnsi="Times New Roman"/>
          <w:sz w:val="21"/>
          <w:szCs w:val="21"/>
        </w:rPr>
        <w:t>届</w:t>
      </w:r>
      <w:r>
        <w:rPr>
          <w:rFonts w:hint="eastAsia" w:ascii="Times New Roman" w:hAnsi="Times New Roman"/>
          <w:sz w:val="21"/>
          <w:szCs w:val="21"/>
        </w:rPr>
        <w:t>华南大学生物理实验设计大赛采用</w:t>
      </w:r>
      <w:r>
        <w:rPr>
          <w:rFonts w:ascii="Times New Roman" w:hAnsi="Times New Roman"/>
          <w:sz w:val="21"/>
          <w:szCs w:val="21"/>
        </w:rPr>
        <w:t>202</w:t>
      </w:r>
      <w:r>
        <w:rPr>
          <w:rFonts w:hint="eastAsia"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>年</w:t>
      </w:r>
      <w:r>
        <w:rPr>
          <w:rFonts w:hint="eastAsia" w:ascii="Times New Roman" w:hAnsi="Times New Roman"/>
          <w:sz w:val="21"/>
          <w:szCs w:val="21"/>
        </w:rPr>
        <w:t>第十二届</w:t>
      </w:r>
      <w:r>
        <w:rPr>
          <w:rFonts w:ascii="Times New Roman" w:hAnsi="Times New Roman"/>
          <w:sz w:val="21"/>
          <w:szCs w:val="21"/>
        </w:rPr>
        <w:t>全国大学生物理实验竞赛</w:t>
      </w:r>
      <w:r>
        <w:rPr>
          <w:rFonts w:hint="eastAsia" w:ascii="Times New Roman" w:hAnsi="Times New Roman"/>
          <w:sz w:val="21"/>
          <w:szCs w:val="21"/>
        </w:rPr>
        <w:t>（</w:t>
      </w:r>
      <w:r>
        <w:rPr>
          <w:rFonts w:ascii="Times New Roman" w:hAnsi="Times New Roman"/>
          <w:sz w:val="21"/>
          <w:szCs w:val="21"/>
        </w:rPr>
        <w:t>创新</w:t>
      </w:r>
      <w:r>
        <w:rPr>
          <w:rFonts w:hint="eastAsia" w:ascii="Times New Roman" w:hAnsi="Times New Roman"/>
          <w:sz w:val="21"/>
          <w:szCs w:val="21"/>
        </w:rPr>
        <w:t>）命题类题目1</w:t>
      </w:r>
      <w:r>
        <w:rPr>
          <w:rFonts w:ascii="Times New Roman" w:hAnsi="Times New Roman"/>
          <w:sz w:val="21"/>
          <w:szCs w:val="21"/>
        </w:rPr>
        <w:t>-5</w:t>
      </w:r>
      <w:r>
        <w:rPr>
          <w:rFonts w:hint="eastAsia" w:ascii="Times New Roman" w:hAnsi="Times New Roman"/>
          <w:sz w:val="21"/>
          <w:szCs w:val="21"/>
        </w:rPr>
        <w:t>作为本次大赛的题目。</w:t>
      </w:r>
      <w:r>
        <w:rPr>
          <w:rFonts w:ascii="Times New Roman" w:hAnsi="Times New Roman"/>
          <w:sz w:val="21"/>
          <w:szCs w:val="21"/>
        </w:rPr>
        <w:t>题目</w:t>
      </w:r>
      <w:r>
        <w:rPr>
          <w:rFonts w:hint="eastAsia" w:ascii="Times New Roman" w:hAnsi="Times New Roman"/>
          <w:sz w:val="21"/>
          <w:szCs w:val="21"/>
        </w:rPr>
        <w:t>内容和要求如下：</w:t>
      </w:r>
    </w:p>
    <w:p w14:paraId="431301E5">
      <w:pPr>
        <w:spacing w:before="71" w:line="288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hint="eastAsia" w:ascii="Times New Roman" w:hAnsi="Times New Roman"/>
          <w:b/>
          <w:bCs/>
          <w:sz w:val="21"/>
          <w:szCs w:val="21"/>
        </w:rPr>
        <w:t>一、可选题目</w:t>
      </w:r>
    </w:p>
    <w:p w14:paraId="1947F7A8">
      <w:pPr>
        <w:spacing w:before="71" w:line="288" w:lineRule="auto"/>
        <w:jc w:val="both"/>
        <w:rPr>
          <w:rFonts w:ascii="Times New Roman" w:hAnsi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>题目1：冰与金属的摩擦系数测量</w:t>
      </w:r>
    </w:p>
    <w:p w14:paraId="78F4980F">
      <w:pPr>
        <w:spacing w:before="71" w:line="288" w:lineRule="auto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目的：</w:t>
      </w:r>
    </w:p>
    <w:p w14:paraId="5A7A61D9">
      <w:pPr>
        <w:spacing w:before="71" w:line="288" w:lineRule="auto"/>
        <w:ind w:firstLine="424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1）</w:t>
      </w:r>
      <w:r>
        <w:rPr>
          <w:rFonts w:ascii="Times New Roman" w:hAnsi="Times New Roman"/>
          <w:sz w:val="21"/>
          <w:szCs w:val="21"/>
          <w:lang w:val="en-US"/>
        </w:rPr>
        <w:t>研究冰与金属之间摩擦的现象与规律；</w:t>
      </w:r>
    </w:p>
    <w:p w14:paraId="240898FA">
      <w:pPr>
        <w:spacing w:before="71" w:line="288" w:lineRule="auto"/>
        <w:ind w:firstLine="424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2）</w:t>
      </w:r>
      <w:r>
        <w:rPr>
          <w:rFonts w:ascii="Times New Roman" w:hAnsi="Times New Roman"/>
          <w:sz w:val="21"/>
          <w:szCs w:val="21"/>
          <w:lang w:val="en-US"/>
        </w:rPr>
        <w:t>制作一个能够测量冰与金属摩擦系数的实验装置。</w:t>
      </w:r>
    </w:p>
    <w:p w14:paraId="78E16BCF">
      <w:pPr>
        <w:spacing w:before="71" w:line="288" w:lineRule="auto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要求：</w:t>
      </w:r>
    </w:p>
    <w:p w14:paraId="7AF1DEDB">
      <w:pPr>
        <w:spacing w:before="71" w:line="288" w:lineRule="auto"/>
        <w:ind w:firstLine="424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1）</w:t>
      </w:r>
      <w:r>
        <w:rPr>
          <w:rFonts w:ascii="Times New Roman" w:hAnsi="Times New Roman"/>
          <w:sz w:val="21"/>
          <w:szCs w:val="21"/>
          <w:lang w:val="en-US"/>
        </w:rPr>
        <w:t>分析金属与冰的滑动摩擦机制，设计摩擦系数测量方案；</w:t>
      </w:r>
    </w:p>
    <w:p w14:paraId="2BFF5EBD">
      <w:pPr>
        <w:spacing w:before="71" w:line="288" w:lineRule="auto"/>
        <w:ind w:firstLine="424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2）</w:t>
      </w:r>
      <w:r>
        <w:rPr>
          <w:rFonts w:ascii="Times New Roman" w:hAnsi="Times New Roman"/>
          <w:sz w:val="21"/>
          <w:szCs w:val="21"/>
          <w:lang w:val="en-US"/>
        </w:rPr>
        <w:t>制作一个实验装置，实现冰与金属间摩擦系数的测量；</w:t>
      </w:r>
    </w:p>
    <w:p w14:paraId="7EE230C7">
      <w:pPr>
        <w:spacing w:before="71" w:line="288" w:lineRule="auto"/>
        <w:ind w:firstLine="424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3）</w:t>
      </w:r>
      <w:r>
        <w:rPr>
          <w:rFonts w:ascii="Times New Roman" w:hAnsi="Times New Roman"/>
          <w:sz w:val="21"/>
          <w:szCs w:val="21"/>
          <w:lang w:val="en-US"/>
        </w:rPr>
        <w:t>给出实验结果，讨论不确定度。</w:t>
      </w:r>
    </w:p>
    <w:p w14:paraId="4676445E">
      <w:pPr>
        <w:spacing w:before="71" w:line="288" w:lineRule="auto"/>
        <w:jc w:val="both"/>
        <w:rPr>
          <w:rFonts w:ascii="Times New Roman" w:hAnsi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>题目2：磁探伤</w:t>
      </w:r>
    </w:p>
    <w:p w14:paraId="4229B093">
      <w:pPr>
        <w:spacing w:before="71" w:line="288" w:lineRule="auto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目的：</w:t>
      </w:r>
    </w:p>
    <w:p w14:paraId="32B22DD9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1）研究金属试样内部缺陷与磁信号变化的关联；</w:t>
      </w:r>
    </w:p>
    <w:p w14:paraId="5467DCDB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2）制作一个利用磁效应探测金属试样内部缺陷的实验装置。</w:t>
      </w:r>
    </w:p>
    <w:p w14:paraId="2F909527">
      <w:pPr>
        <w:spacing w:before="71" w:line="288" w:lineRule="auto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要求：</w:t>
      </w:r>
    </w:p>
    <w:p w14:paraId="3AA206AD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1）分析金属内部缺陷对磁场分布的影响，建立检测物理模型；</w:t>
      </w:r>
    </w:p>
    <w:p w14:paraId="3CB9FCF6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2）搭建磁探伤实验装置，实现对不同类型金属缺陷的识别；</w:t>
      </w:r>
    </w:p>
    <w:p w14:paraId="58B6B99B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3）给出实验结果，讨论装置的检测灵敏度与不确定度。</w:t>
      </w:r>
    </w:p>
    <w:p w14:paraId="74FB513D">
      <w:pPr>
        <w:spacing w:before="71" w:line="288" w:lineRule="auto"/>
        <w:jc w:val="both"/>
        <w:rPr>
          <w:rFonts w:ascii="Times New Roman" w:hAnsi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>题目3：菲涅耳波带片</w:t>
      </w:r>
    </w:p>
    <w:p w14:paraId="68687A82">
      <w:pPr>
        <w:spacing w:before="71" w:line="288" w:lineRule="auto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目的：</w:t>
      </w:r>
    </w:p>
    <w:p w14:paraId="234A4ACF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1）研究波带片的形状和特性；</w:t>
      </w:r>
    </w:p>
    <w:p w14:paraId="0B30B60E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2）制作一种具有聚焦和成像等能力的波带片，并搭建实验观测装置。</w:t>
      </w:r>
    </w:p>
    <w:p w14:paraId="66C4EEFB">
      <w:pPr>
        <w:spacing w:before="71" w:line="288" w:lineRule="auto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要求：</w:t>
      </w:r>
    </w:p>
    <w:p w14:paraId="5C916524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1）设计实验方案，阐明工作原理；</w:t>
      </w:r>
    </w:p>
    <w:p w14:paraId="2E4728FA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2）设计并制作一个波带片，研究其对波的会聚能力及影响因素；</w:t>
      </w:r>
    </w:p>
    <w:p w14:paraId="1476AD69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3）结合实验结果，讨论该方法的适用范围及应用场景；</w:t>
      </w:r>
    </w:p>
    <w:p w14:paraId="2C11005B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4）讨论测量精度和不确定度。</w:t>
      </w:r>
    </w:p>
    <w:p w14:paraId="23476F7D">
      <w:pPr>
        <w:spacing w:before="71" w:line="288" w:lineRule="auto"/>
        <w:jc w:val="both"/>
        <w:rPr>
          <w:rFonts w:ascii="Times New Roman" w:hAnsi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>题目4：微弱电信号测量</w:t>
      </w:r>
    </w:p>
    <w:p w14:paraId="068CCC61">
      <w:pPr>
        <w:spacing w:before="71" w:line="288" w:lineRule="auto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目的：</w:t>
      </w:r>
    </w:p>
    <w:p w14:paraId="62896107">
      <w:pPr>
        <w:spacing w:before="71" w:line="288" w:lineRule="auto"/>
        <w:ind w:firstLine="424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1）</w:t>
      </w:r>
      <w:r>
        <w:rPr>
          <w:rFonts w:ascii="Times New Roman" w:hAnsi="Times New Roman"/>
          <w:sz w:val="21"/>
          <w:szCs w:val="21"/>
          <w:lang w:val="en-US"/>
        </w:rPr>
        <w:t>研究测量微弱电信号的方法和手段；</w:t>
      </w:r>
    </w:p>
    <w:p w14:paraId="4B5C47CC">
      <w:pPr>
        <w:spacing w:before="71" w:line="288" w:lineRule="auto"/>
        <w:ind w:left="424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2）</w:t>
      </w:r>
      <w:r>
        <w:rPr>
          <w:rFonts w:ascii="Times New Roman" w:hAnsi="Times New Roman"/>
          <w:sz w:val="21"/>
          <w:szCs w:val="21"/>
          <w:lang w:val="en-US"/>
        </w:rPr>
        <w:t>制作一个测量微弱电信号实验装置，并用于量子物理等近现代物理实验。</w:t>
      </w:r>
    </w:p>
    <w:p w14:paraId="16DF1C7A">
      <w:pPr>
        <w:spacing w:before="71" w:line="288" w:lineRule="auto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要求：</w:t>
      </w:r>
    </w:p>
    <w:p w14:paraId="3116B5AF">
      <w:pPr>
        <w:spacing w:before="71" w:line="288" w:lineRule="auto"/>
        <w:ind w:left="425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1）</w:t>
      </w:r>
      <w:r>
        <w:rPr>
          <w:rFonts w:ascii="Times New Roman" w:hAnsi="Times New Roman"/>
          <w:sz w:val="21"/>
          <w:szCs w:val="21"/>
          <w:lang w:val="en-US"/>
        </w:rPr>
        <w:t>设计测量微弱电信号的实验方案，阐明实验原理；</w:t>
      </w:r>
    </w:p>
    <w:p w14:paraId="4F44BF0F">
      <w:pPr>
        <w:spacing w:before="71" w:line="288" w:lineRule="auto"/>
        <w:ind w:left="425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2）</w:t>
      </w:r>
      <w:r>
        <w:rPr>
          <w:rFonts w:ascii="Times New Roman" w:hAnsi="Times New Roman"/>
          <w:sz w:val="21"/>
          <w:szCs w:val="21"/>
          <w:lang w:val="en-US"/>
        </w:rPr>
        <w:t>制作一个测量微弱电信号的实验装置；</w:t>
      </w:r>
    </w:p>
    <w:p w14:paraId="1B627D0A">
      <w:pPr>
        <w:spacing w:before="71" w:line="288" w:lineRule="auto"/>
        <w:ind w:left="425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3）</w:t>
      </w:r>
      <w:r>
        <w:rPr>
          <w:rFonts w:ascii="Times New Roman" w:hAnsi="Times New Roman"/>
          <w:sz w:val="21"/>
          <w:szCs w:val="21"/>
          <w:lang w:val="en-US"/>
        </w:rPr>
        <w:t>展示该测量方法和实验装置用于近现代物理实验的使用效果；</w:t>
      </w:r>
    </w:p>
    <w:p w14:paraId="2C63B343">
      <w:pPr>
        <w:spacing w:before="71" w:line="288" w:lineRule="auto"/>
        <w:ind w:left="425"/>
        <w:jc w:val="both"/>
        <w:rPr>
          <w:rFonts w:ascii="Times New Roman" w:hAnsi="Times New Roman"/>
          <w:b/>
          <w:bCs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4）</w:t>
      </w:r>
      <w:r>
        <w:rPr>
          <w:rFonts w:ascii="Times New Roman" w:hAnsi="Times New Roman"/>
          <w:sz w:val="21"/>
          <w:szCs w:val="21"/>
          <w:lang w:val="en-US"/>
        </w:rPr>
        <w:t>讨论测量精度和不确定度。</w:t>
      </w:r>
    </w:p>
    <w:p w14:paraId="07E0E7E3">
      <w:pPr>
        <w:spacing w:before="71" w:line="288" w:lineRule="auto"/>
        <w:jc w:val="both"/>
        <w:rPr>
          <w:rFonts w:ascii="Times New Roman" w:hAnsi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>题目5：大学物理教学微视频</w:t>
      </w:r>
    </w:p>
    <w:p w14:paraId="5A2C9B12">
      <w:pPr>
        <w:spacing w:before="71" w:line="288" w:lineRule="auto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目的：</w:t>
      </w:r>
    </w:p>
    <w:p w14:paraId="7C45F6CC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制作一段可用于大学物理理论或实验课程辅助教学的微视频。</w:t>
      </w:r>
    </w:p>
    <w:p w14:paraId="2319FA94">
      <w:pPr>
        <w:spacing w:before="71" w:line="288" w:lineRule="auto"/>
        <w:jc w:val="both"/>
        <w:rPr>
          <w:rFonts w:hint="eastAsia"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要求：</w:t>
      </w:r>
    </w:p>
    <w:p w14:paraId="3AB28318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1）教学目标明确、主题突出、内容完整，物理原理正确、物理现象直观明显，原创性强，教学效果好，视频长度不超过3分钟；</w:t>
      </w:r>
    </w:p>
    <w:p w14:paraId="36AECD05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2）视频声音和画面清晰，播放流畅，视频文件大小不超过60M；具体格式要求参见《第十二届全国大学生物理实验竞赛（创新）视频格式要求》；</w:t>
      </w:r>
    </w:p>
    <w:p w14:paraId="6AFBF6B4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3）大学物理理论课辅助教学微视频（实物或动画演示），要求围绕以下知识点：</w:t>
      </w:r>
    </w:p>
    <w:p w14:paraId="34C140B4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[1] 质点和定轴转动刚体的碰撞</w:t>
      </w:r>
    </w:p>
    <w:p w14:paraId="0D47A74A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[2] 熵增原理</w:t>
      </w:r>
    </w:p>
    <w:p w14:paraId="17A24B87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[3] 毕奥-萨伐尔定律（模拟演示）</w:t>
      </w:r>
    </w:p>
    <w:p w14:paraId="37E2515F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[4] 涡旋电场</w:t>
      </w:r>
    </w:p>
    <w:p w14:paraId="11B4A1CB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[5] 全反射与全透射</w:t>
      </w:r>
    </w:p>
    <w:p w14:paraId="7E573EEB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[6] 光栅衍射</w:t>
      </w:r>
    </w:p>
    <w:p w14:paraId="0744FC76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[7] 量子隧穿</w:t>
      </w:r>
    </w:p>
    <w:p w14:paraId="5F3458F1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[8] 量子纠缠</w:t>
      </w:r>
    </w:p>
    <w:p w14:paraId="7644F1A2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4）大学物理实验课辅助教学微视频，要求采用动画演示实验装置的调节原理与调节方法，主题要求围绕以下实验项目：</w:t>
      </w:r>
    </w:p>
    <w:p w14:paraId="502DD69F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[1] 液体黏度测量实验</w:t>
      </w:r>
    </w:p>
    <w:p w14:paraId="6D84ADE8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[2] 热导率测量实验</w:t>
      </w:r>
    </w:p>
    <w:p w14:paraId="7E43E999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[3] 磁滞回线测量实验</w:t>
      </w:r>
    </w:p>
    <w:p w14:paraId="64F77105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[4] 光电效应实验</w:t>
      </w:r>
    </w:p>
    <w:p w14:paraId="4654C71C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[5] 原子力显微镜</w:t>
      </w:r>
    </w:p>
    <w:p w14:paraId="4DF6DD1F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lang w:val="en-US"/>
        </w:rPr>
        <w:t>[6] 吸收光谱实验</w:t>
      </w:r>
    </w:p>
    <w:p w14:paraId="2B1868ED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  <w:lang w:val="en-US"/>
        </w:rPr>
      </w:pPr>
    </w:p>
    <w:p w14:paraId="6DA3B439">
      <w:pPr>
        <w:spacing w:before="71" w:line="288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hint="eastAsia" w:ascii="Times New Roman" w:hAnsi="Times New Roman"/>
          <w:b/>
          <w:bCs/>
          <w:sz w:val="21"/>
          <w:szCs w:val="21"/>
        </w:rPr>
        <w:t>二、考核要求</w:t>
      </w:r>
    </w:p>
    <w:p w14:paraId="59C77F76">
      <w:pPr>
        <w:spacing w:before="71" w:line="288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（一）题目1-4考核方式（规范）</w:t>
      </w:r>
    </w:p>
    <w:p w14:paraId="5571B67F">
      <w:pPr>
        <w:spacing w:before="71" w:line="288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1.文档</w:t>
      </w:r>
    </w:p>
    <w:p w14:paraId="2B2BD57A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含研究报告、PPT和介绍视频等，主要包括以下内容：</w:t>
      </w:r>
    </w:p>
    <w:p w14:paraId="0672FDCF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1）描述对题意的理解，目标定位；</w:t>
      </w:r>
    </w:p>
    <w:p w14:paraId="3EA9C9A1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2）实验原理和设计方案（理论和实验模型）；</w:t>
      </w:r>
    </w:p>
    <w:p w14:paraId="45AE0579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3）装置的设计（含系统误差分析）；</w:t>
      </w:r>
    </w:p>
    <w:p w14:paraId="047F8F3F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4）装置的实现；</w:t>
      </w:r>
    </w:p>
    <w:p w14:paraId="10381346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5）实验数据测量与分析；</w:t>
      </w:r>
    </w:p>
    <w:p w14:paraId="0646B5F8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6）性能指标（包括测量范围、精确度、响应时间等）；</w:t>
      </w:r>
    </w:p>
    <w:p w14:paraId="2CA71B56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7）创新点；</w:t>
      </w:r>
    </w:p>
    <w:p w14:paraId="67066A47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8）结论与展望；</w:t>
      </w:r>
    </w:p>
    <w:p w14:paraId="21D0759B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9）参考文献；</w:t>
      </w:r>
    </w:p>
    <w:p w14:paraId="553C7A19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10）研究报告、PPT和视频等材料中不可出现校名、指导教师和学生信息等</w:t>
      </w:r>
      <w:r>
        <w:rPr>
          <w:rFonts w:hint="eastAsia" w:ascii="Times New Roman" w:hAnsi="Times New Roman"/>
          <w:sz w:val="21"/>
          <w:szCs w:val="21"/>
        </w:rPr>
        <w:t>。</w:t>
      </w:r>
    </w:p>
    <w:p w14:paraId="70DF75DA">
      <w:pPr>
        <w:spacing w:before="71" w:line="288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2.视频介绍</w:t>
      </w:r>
    </w:p>
    <w:p w14:paraId="1BF197FE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介绍</w:t>
      </w:r>
      <w:r>
        <w:rPr>
          <w:rFonts w:ascii="Times New Roman" w:hAnsi="Times New Roman"/>
          <w:sz w:val="21"/>
          <w:szCs w:val="21"/>
        </w:rPr>
        <w:t>视频长度不超过</w:t>
      </w:r>
      <w:r>
        <w:rPr>
          <w:rFonts w:hint="eastAsia"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>分钟，</w:t>
      </w:r>
      <w:r>
        <w:rPr>
          <w:rFonts w:hint="eastAsia" w:ascii="Times New Roman" w:hAnsi="Times New Roman"/>
          <w:sz w:val="21"/>
          <w:szCs w:val="21"/>
        </w:rPr>
        <w:t>文件大小不超过10</w:t>
      </w:r>
      <w:r>
        <w:rPr>
          <w:rFonts w:ascii="Times New Roman" w:hAnsi="Times New Roman"/>
          <w:sz w:val="21"/>
          <w:szCs w:val="21"/>
        </w:rPr>
        <w:t>0</w:t>
      </w:r>
      <w:r>
        <w:rPr>
          <w:rFonts w:hint="eastAsia" w:ascii="Times New Roman" w:hAnsi="Times New Roman"/>
          <w:sz w:val="21"/>
          <w:szCs w:val="21"/>
        </w:rPr>
        <w:t>M。</w:t>
      </w:r>
    </w:p>
    <w:p w14:paraId="0C24F32B">
      <w:pPr>
        <w:spacing w:before="71" w:line="288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3</w:t>
      </w:r>
      <w:r>
        <w:rPr>
          <w:rFonts w:ascii="Times New Roman" w:hAnsi="Times New Roman"/>
          <w:sz w:val="21"/>
          <w:szCs w:val="21"/>
        </w:rPr>
        <w:t>.实物装置</w:t>
      </w:r>
    </w:p>
    <w:p w14:paraId="70407EE8">
      <w:pPr>
        <w:spacing w:before="71" w:line="288" w:lineRule="auto"/>
        <w:ind w:firstLine="424" w:firstLineChars="20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1）规格：尺寸、重量</w:t>
      </w:r>
      <w:r>
        <w:rPr>
          <w:rFonts w:hint="eastAsia" w:ascii="Times New Roman" w:hAnsi="Times New Roman"/>
          <w:sz w:val="21"/>
          <w:szCs w:val="21"/>
        </w:rPr>
        <w:t>，要求演示平台尺寸不超过0.7×1.2米</w:t>
      </w:r>
      <w:r>
        <w:rPr>
          <w:rFonts w:hint="eastAsia" w:ascii="Times New Roman" w:hAnsi="Times New Roman"/>
          <w:sz w:val="21"/>
          <w:szCs w:val="21"/>
          <w:vertAlign w:val="superscript"/>
        </w:rPr>
        <w:t>2</w:t>
      </w:r>
      <w:r>
        <w:rPr>
          <w:rFonts w:ascii="Times New Roman" w:hAnsi="Times New Roman"/>
          <w:sz w:val="21"/>
          <w:szCs w:val="21"/>
        </w:rPr>
        <w:t>；</w:t>
      </w:r>
    </w:p>
    <w:p w14:paraId="536E71E6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2）成本</w:t>
      </w:r>
      <w:r>
        <w:rPr>
          <w:rFonts w:hint="eastAsia" w:ascii="Times New Roman" w:hAnsi="Times New Roman"/>
          <w:sz w:val="21"/>
          <w:szCs w:val="21"/>
        </w:rPr>
        <w:t>、性价比</w:t>
      </w:r>
      <w:r>
        <w:rPr>
          <w:rFonts w:ascii="Times New Roman" w:hAnsi="Times New Roman"/>
          <w:sz w:val="21"/>
          <w:szCs w:val="21"/>
        </w:rPr>
        <w:t>；</w:t>
      </w:r>
    </w:p>
    <w:p w14:paraId="0091632F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3）使用条件及配套要求</w:t>
      </w:r>
      <w:r>
        <w:rPr>
          <w:rFonts w:hint="eastAsia" w:ascii="Times New Roman" w:hAnsi="Times New Roman"/>
          <w:sz w:val="21"/>
          <w:szCs w:val="21"/>
        </w:rPr>
        <w:t>；</w:t>
      </w:r>
    </w:p>
    <w:p w14:paraId="28F57226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4）操作难易度、演示效果。</w:t>
      </w:r>
    </w:p>
    <w:p w14:paraId="6496BC24">
      <w:pPr>
        <w:spacing w:before="71" w:line="288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（二）题目5考核方式（规范）</w:t>
      </w:r>
    </w:p>
    <w:p w14:paraId="05BCA885">
      <w:pPr>
        <w:spacing w:before="71" w:line="288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1.文档</w:t>
      </w:r>
    </w:p>
    <w:p w14:paraId="66C3FBA5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含研究报告、PPT和介绍视频等，主要包括以下内容： </w:t>
      </w:r>
    </w:p>
    <w:p w14:paraId="346A1AF2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1）描述对题意的理解，目标定位；</w:t>
      </w:r>
    </w:p>
    <w:p w14:paraId="26968A65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2）实验原理和设计方案（理论和实验模型）；</w:t>
      </w:r>
    </w:p>
    <w:p w14:paraId="3199A36D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3）视频的设计与实现；</w:t>
      </w:r>
    </w:p>
    <w:p w14:paraId="7D83CA38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4）实验数据测量与分析（可选）； </w:t>
      </w:r>
    </w:p>
    <w:p w14:paraId="2C46C706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5）结论和创新点； </w:t>
      </w:r>
    </w:p>
    <w:p w14:paraId="6E1F4D68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6）参考资料；</w:t>
      </w:r>
    </w:p>
    <w:p w14:paraId="41E9938E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7）研究报告、PPT和视频等材料中不可出现校名、指导教师和学生信息等</w:t>
      </w:r>
      <w:r>
        <w:rPr>
          <w:rFonts w:hint="eastAsia" w:ascii="Times New Roman" w:hAnsi="Times New Roman"/>
          <w:sz w:val="21"/>
          <w:szCs w:val="21"/>
        </w:rPr>
        <w:t>。</w:t>
      </w:r>
    </w:p>
    <w:p w14:paraId="38CE8355">
      <w:pPr>
        <w:spacing w:before="71" w:line="288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2.视频作品</w:t>
      </w:r>
    </w:p>
    <w:p w14:paraId="68D67538">
      <w:pPr>
        <w:spacing w:before="71" w:line="288" w:lineRule="auto"/>
        <w:ind w:firstLine="424" w:firstLineChars="202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微视频长度不超过</w:t>
      </w:r>
      <w:r>
        <w:rPr>
          <w:rFonts w:ascii="Times New Roman" w:hAnsi="Times New Roman"/>
          <w:sz w:val="21"/>
          <w:szCs w:val="21"/>
        </w:rPr>
        <w:t>3</w:t>
      </w:r>
      <w:r>
        <w:rPr>
          <w:rFonts w:hint="eastAsia" w:ascii="Times New Roman" w:hAnsi="Times New Roman"/>
          <w:sz w:val="21"/>
          <w:szCs w:val="21"/>
        </w:rPr>
        <w:t>分钟，文件大小不超过</w:t>
      </w:r>
      <w:r>
        <w:rPr>
          <w:rFonts w:ascii="Times New Roman" w:hAnsi="Times New Roman"/>
          <w:sz w:val="21"/>
          <w:szCs w:val="21"/>
        </w:rPr>
        <w:t>60M</w:t>
      </w:r>
      <w:r>
        <w:rPr>
          <w:rFonts w:hint="eastAsia" w:ascii="Times New Roman" w:hAnsi="Times New Roman"/>
          <w:sz w:val="21"/>
          <w:szCs w:val="21"/>
        </w:rPr>
        <w:t>。</w:t>
      </w:r>
    </w:p>
    <w:p w14:paraId="08F034E1">
      <w:pPr>
        <w:pStyle w:val="2"/>
        <w:spacing w:before="55" w:line="357" w:lineRule="auto"/>
        <w:ind w:left="0" w:right="246" w:firstLine="0"/>
        <w:jc w:val="both"/>
        <w:rPr>
          <w:rFonts w:ascii="Times New Roman" w:hAnsi="Times New Roman"/>
          <w:color w:val="333333"/>
        </w:rPr>
      </w:pPr>
    </w:p>
    <w:p w14:paraId="7CE20471">
      <w:pPr>
        <w:adjustRightInd w:val="0"/>
        <w:snapToGrid w:val="0"/>
        <w:spacing w:line="480" w:lineRule="exact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广东省物理学会</w:t>
      </w:r>
    </w:p>
    <w:p w14:paraId="25159565">
      <w:pPr>
        <w:spacing w:before="71" w:line="360" w:lineRule="auto"/>
        <w:ind w:firstLine="319" w:firstLineChars="152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</w:t>
      </w:r>
      <w:r>
        <w:rPr>
          <w:rFonts w:hint="eastAsia"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>年3月</w:t>
      </w:r>
      <w:r>
        <w:rPr>
          <w:rFonts w:hint="eastAsia" w:ascii="Times New Roman" w:hAnsi="Times New Roman"/>
          <w:sz w:val="21"/>
          <w:szCs w:val="21"/>
        </w:rPr>
        <w:t>19</w:t>
      </w:r>
      <w:r>
        <w:rPr>
          <w:rFonts w:ascii="Times New Roman" w:hAnsi="Times New Roman"/>
          <w:sz w:val="21"/>
          <w:szCs w:val="21"/>
        </w:rPr>
        <w:t>日</w:t>
      </w:r>
    </w:p>
    <w:p w14:paraId="4CF6B28A">
      <w:pPr>
        <w:spacing w:before="71" w:line="360" w:lineRule="auto"/>
        <w:ind w:right="840"/>
        <w:jc w:val="both"/>
        <w:rPr>
          <w:rFonts w:ascii="Times New Roman" w:hAnsi="Times New Roman"/>
          <w:sz w:val="21"/>
          <w:szCs w:val="21"/>
        </w:rPr>
      </w:pPr>
    </w:p>
    <w:sectPr>
      <w:pgSz w:w="11910" w:h="16840"/>
      <w:pgMar w:top="1500" w:right="1660" w:bottom="851" w:left="16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A8"/>
    <w:rsid w:val="00026054"/>
    <w:rsid w:val="00032730"/>
    <w:rsid w:val="00086659"/>
    <w:rsid w:val="00087196"/>
    <w:rsid w:val="00090A37"/>
    <w:rsid w:val="00090F19"/>
    <w:rsid w:val="000B416B"/>
    <w:rsid w:val="000E4D7C"/>
    <w:rsid w:val="00100020"/>
    <w:rsid w:val="00104B39"/>
    <w:rsid w:val="0011146C"/>
    <w:rsid w:val="001326F6"/>
    <w:rsid w:val="00135AC4"/>
    <w:rsid w:val="00141D23"/>
    <w:rsid w:val="00194638"/>
    <w:rsid w:val="001F56F5"/>
    <w:rsid w:val="0020076D"/>
    <w:rsid w:val="00203C01"/>
    <w:rsid w:val="00205A40"/>
    <w:rsid w:val="00215BE4"/>
    <w:rsid w:val="0025004B"/>
    <w:rsid w:val="002638DC"/>
    <w:rsid w:val="00264883"/>
    <w:rsid w:val="002969F4"/>
    <w:rsid w:val="002B5172"/>
    <w:rsid w:val="002D0AE9"/>
    <w:rsid w:val="002E13A1"/>
    <w:rsid w:val="002F6EA8"/>
    <w:rsid w:val="00302B15"/>
    <w:rsid w:val="00306196"/>
    <w:rsid w:val="00343CCD"/>
    <w:rsid w:val="00375C14"/>
    <w:rsid w:val="00377041"/>
    <w:rsid w:val="00394615"/>
    <w:rsid w:val="00394CE0"/>
    <w:rsid w:val="003B2E2E"/>
    <w:rsid w:val="003B4297"/>
    <w:rsid w:val="003C116A"/>
    <w:rsid w:val="003D6447"/>
    <w:rsid w:val="004216AA"/>
    <w:rsid w:val="004540E2"/>
    <w:rsid w:val="00475B04"/>
    <w:rsid w:val="004867C3"/>
    <w:rsid w:val="004B0F88"/>
    <w:rsid w:val="004D1E26"/>
    <w:rsid w:val="004E2680"/>
    <w:rsid w:val="00507E5B"/>
    <w:rsid w:val="00556E47"/>
    <w:rsid w:val="00557860"/>
    <w:rsid w:val="00581DB2"/>
    <w:rsid w:val="00582688"/>
    <w:rsid w:val="00585C42"/>
    <w:rsid w:val="005974A2"/>
    <w:rsid w:val="005A4DEE"/>
    <w:rsid w:val="005D3FEB"/>
    <w:rsid w:val="00606E80"/>
    <w:rsid w:val="00621612"/>
    <w:rsid w:val="00651787"/>
    <w:rsid w:val="00654C5D"/>
    <w:rsid w:val="006615D1"/>
    <w:rsid w:val="00674166"/>
    <w:rsid w:val="00691B46"/>
    <w:rsid w:val="006B0735"/>
    <w:rsid w:val="006B37F5"/>
    <w:rsid w:val="00706F4D"/>
    <w:rsid w:val="00717605"/>
    <w:rsid w:val="007223C2"/>
    <w:rsid w:val="0072426F"/>
    <w:rsid w:val="00726BB8"/>
    <w:rsid w:val="007401AF"/>
    <w:rsid w:val="00744DE8"/>
    <w:rsid w:val="007500AD"/>
    <w:rsid w:val="00784060"/>
    <w:rsid w:val="007A2129"/>
    <w:rsid w:val="007D24B6"/>
    <w:rsid w:val="00803E16"/>
    <w:rsid w:val="00804C32"/>
    <w:rsid w:val="00807F78"/>
    <w:rsid w:val="00836609"/>
    <w:rsid w:val="008406F3"/>
    <w:rsid w:val="00844FCB"/>
    <w:rsid w:val="0086258F"/>
    <w:rsid w:val="008642B0"/>
    <w:rsid w:val="00892BAA"/>
    <w:rsid w:val="00897CAD"/>
    <w:rsid w:val="008A38F3"/>
    <w:rsid w:val="008B55ED"/>
    <w:rsid w:val="008E2D26"/>
    <w:rsid w:val="008E5A87"/>
    <w:rsid w:val="008E6078"/>
    <w:rsid w:val="008F0525"/>
    <w:rsid w:val="009125F3"/>
    <w:rsid w:val="00913B1E"/>
    <w:rsid w:val="00914FA4"/>
    <w:rsid w:val="00951516"/>
    <w:rsid w:val="00971DCE"/>
    <w:rsid w:val="00985E33"/>
    <w:rsid w:val="009A01E9"/>
    <w:rsid w:val="009A310A"/>
    <w:rsid w:val="009B3A78"/>
    <w:rsid w:val="009B52CC"/>
    <w:rsid w:val="009D2ECE"/>
    <w:rsid w:val="00A035E7"/>
    <w:rsid w:val="00A10BF4"/>
    <w:rsid w:val="00A22D09"/>
    <w:rsid w:val="00A459B7"/>
    <w:rsid w:val="00A67BBC"/>
    <w:rsid w:val="00A857E9"/>
    <w:rsid w:val="00A85B89"/>
    <w:rsid w:val="00A97BCF"/>
    <w:rsid w:val="00AA50E1"/>
    <w:rsid w:val="00AA5303"/>
    <w:rsid w:val="00AC1829"/>
    <w:rsid w:val="00AC7EC9"/>
    <w:rsid w:val="00AD699B"/>
    <w:rsid w:val="00AE25E2"/>
    <w:rsid w:val="00AE4F35"/>
    <w:rsid w:val="00B376C4"/>
    <w:rsid w:val="00B44924"/>
    <w:rsid w:val="00B55804"/>
    <w:rsid w:val="00B73237"/>
    <w:rsid w:val="00B74A4B"/>
    <w:rsid w:val="00BF1A32"/>
    <w:rsid w:val="00C13E5C"/>
    <w:rsid w:val="00C26E93"/>
    <w:rsid w:val="00C33768"/>
    <w:rsid w:val="00C355C6"/>
    <w:rsid w:val="00C532DA"/>
    <w:rsid w:val="00C659B7"/>
    <w:rsid w:val="00CB1741"/>
    <w:rsid w:val="00CB1A37"/>
    <w:rsid w:val="00CD1030"/>
    <w:rsid w:val="00CE1583"/>
    <w:rsid w:val="00D03882"/>
    <w:rsid w:val="00D06B81"/>
    <w:rsid w:val="00D0735F"/>
    <w:rsid w:val="00D10342"/>
    <w:rsid w:val="00D13BA4"/>
    <w:rsid w:val="00D30712"/>
    <w:rsid w:val="00D43B20"/>
    <w:rsid w:val="00D4668A"/>
    <w:rsid w:val="00D62E09"/>
    <w:rsid w:val="00D63A79"/>
    <w:rsid w:val="00D902CA"/>
    <w:rsid w:val="00DA69F4"/>
    <w:rsid w:val="00DE49ED"/>
    <w:rsid w:val="00E25488"/>
    <w:rsid w:val="00E348C0"/>
    <w:rsid w:val="00E72C0B"/>
    <w:rsid w:val="00E81125"/>
    <w:rsid w:val="00EB22DB"/>
    <w:rsid w:val="00EC2992"/>
    <w:rsid w:val="00EF0C16"/>
    <w:rsid w:val="00F00139"/>
    <w:rsid w:val="00F06859"/>
    <w:rsid w:val="00F1146B"/>
    <w:rsid w:val="00F13506"/>
    <w:rsid w:val="00F138BF"/>
    <w:rsid w:val="00F343C6"/>
    <w:rsid w:val="00F35E1A"/>
    <w:rsid w:val="00F36FDC"/>
    <w:rsid w:val="00F70620"/>
    <w:rsid w:val="00FA5052"/>
    <w:rsid w:val="00FA7AE7"/>
    <w:rsid w:val="00FC4AA9"/>
    <w:rsid w:val="00FD0DA3"/>
    <w:rsid w:val="74A5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3"/>
      <w:ind w:left="669" w:hanging="530"/>
    </w:pPr>
    <w:rPr>
      <w:sz w:val="21"/>
      <w:szCs w:val="21"/>
    </w:rPr>
  </w:style>
  <w:style w:type="paragraph" w:styleId="3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34"/>
    <w:pPr>
      <w:spacing w:before="43"/>
      <w:ind w:left="669" w:hanging="530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字符"/>
    <w:basedOn w:val="7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3">
    <w:name w:val="fontstyle01"/>
    <w:basedOn w:val="7"/>
    <w:uiPriority w:val="0"/>
    <w:rPr>
      <w:rFonts w:hint="eastAsia" w:ascii="宋体" w:hAnsi="宋体" w:eastAsia="宋体"/>
      <w:color w:val="000000"/>
      <w:sz w:val="28"/>
      <w:szCs w:val="28"/>
    </w:rPr>
  </w:style>
  <w:style w:type="paragraph" w:customStyle="1" w:styleId="14">
    <w:name w:val="竞赛正文"/>
    <w:basedOn w:val="1"/>
    <w:autoRedefine/>
    <w:qFormat/>
    <w:uiPriority w:val="0"/>
    <w:pPr>
      <w:widowControl/>
      <w:kinsoku w:val="0"/>
      <w:adjustRightInd w:val="0"/>
      <w:snapToGrid w:val="0"/>
      <w:spacing w:line="360" w:lineRule="auto"/>
      <w:jc w:val="both"/>
      <w:textAlignment w:val="baseline"/>
    </w:pPr>
    <w:rPr>
      <w:b/>
      <w:kern w:val="28"/>
      <w:sz w:val="28"/>
      <w:szCs w:val="28"/>
      <w:lang w:val="en-US" w:bidi="ar-SA"/>
    </w:rPr>
  </w:style>
  <w:style w:type="character" w:customStyle="1" w:styleId="15">
    <w:name w:val="fontstyle11"/>
    <w:basedOn w:val="7"/>
    <w:qFormat/>
    <w:uiPriority w:val="0"/>
    <w:rPr>
      <w:rFonts w:hint="default" w:ascii="TimesNewRomanPS-BoldMT" w:hAnsi="TimesNewRomanPS-BoldMT"/>
      <w:b/>
      <w:bCs/>
      <w:color w:val="000000"/>
      <w:sz w:val="24"/>
      <w:szCs w:val="24"/>
    </w:rPr>
  </w:style>
  <w:style w:type="character" w:customStyle="1" w:styleId="16">
    <w:name w:val="fontstyle21"/>
    <w:basedOn w:val="7"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17">
    <w:name w:val="fontstyle31"/>
    <w:basedOn w:val="7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18">
    <w:name w:val="日期 字符"/>
    <w:basedOn w:val="7"/>
    <w:link w:val="3"/>
    <w:semiHidden/>
    <w:uiPriority w:val="99"/>
    <w:rPr>
      <w:rFonts w:ascii="宋体" w:hAnsi="宋体" w:eastAsia="宋体" w:cs="宋体"/>
      <w:lang w:val="zh-CN" w:eastAsia="zh-CN" w:bidi="zh-CN"/>
    </w:rPr>
  </w:style>
  <w:style w:type="paragraph" w:customStyle="1" w:styleId="19">
    <w:name w:val="Revision"/>
    <w:hidden/>
    <w:semiHidden/>
    <w:qFormat/>
    <w:uiPriority w:val="99"/>
    <w:pPr>
      <w:widowControl/>
      <w:autoSpaceDE/>
      <w:autoSpaceDN/>
    </w:pPr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3</Pages>
  <Words>1552</Words>
  <Characters>1621</Characters>
  <Lines>12</Lines>
  <Paragraphs>3</Paragraphs>
  <TotalTime>81</TotalTime>
  <ScaleCrop>false</ScaleCrop>
  <LinksUpToDate>false</LinksUpToDate>
  <CharactersWithSpaces>1638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2026-03-04T13:44:00Z</dcterms:created>
  <dc:creator>Lenovo</dc:creator>
  <cp:lastModifiedBy>Lily Girl</cp:lastModifiedBy>
  <dcterms:modified xsi:type="dcterms:W3CDTF">2026-03-19T09:25:16Z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2020-03-09T00:00:00Z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2105EBD1013B428BB584FAC7AB40CEB2_13</vt:lpwstr>
  </property>
</Properties>
</file>